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b/>
          <w:lang w:val="ca-ES"/>
        </w:rPr>
      </w:pPr>
      <w:r w:rsidRPr="0000041B">
        <w:rPr>
          <w:b/>
          <w:lang w:val="ca-ES"/>
        </w:rPr>
        <w:t xml:space="preserve">La teoria de les </w:t>
      </w:r>
      <w:r w:rsidRPr="0000041B">
        <w:rPr>
          <w:b/>
          <w:lang w:val="ca-ES"/>
        </w:rPr>
        <w:t>intel·ligències</w:t>
      </w:r>
      <w:r>
        <w:rPr>
          <w:b/>
          <w:lang w:val="ca-ES"/>
        </w:rPr>
        <w:t xml:space="preserve"> múltiples de Howard Gardner</w:t>
      </w:r>
      <w:r>
        <w:rPr>
          <w:lang w:val="ca-ES"/>
        </w:rPr>
        <w:t xml:space="preserve"> | Dic 3, 2018 |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Una manera diferent d’entendre la intel·ligència i les nostres capacitats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Una de les nocions importants en l’educació és cóm es desenvolupa la intel·ligència i com aprenem les persones. És per això que moltes escoles comencen a interessar-se per la teoria de les intel·ligències múltiples, per veure quins avantatges pot tenir en l’educació i tractar d’entendre de quina manera es desenvolupen les intel·ligències dels alumnes, i per tant, ajudar a desen</w:t>
      </w:r>
      <w:bookmarkStart w:id="0" w:name="_GoBack"/>
      <w:bookmarkEnd w:id="0"/>
      <w:r w:rsidRPr="0000041B">
        <w:rPr>
          <w:lang w:val="ca-ES"/>
        </w:rPr>
        <w:t>volupar-les per tal de complir amb els objectius establerts.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Autors com R. J </w:t>
      </w:r>
      <w:proofErr w:type="spellStart"/>
      <w:r w:rsidRPr="0000041B">
        <w:rPr>
          <w:lang w:val="ca-ES"/>
        </w:rPr>
        <w:t>Stenberg</w:t>
      </w:r>
      <w:proofErr w:type="spellEnd"/>
      <w:r w:rsidRPr="0000041B">
        <w:rPr>
          <w:lang w:val="ca-ES"/>
        </w:rPr>
        <w:t xml:space="preserve"> (1985) i H. Gardner (1983) han proposat l’existència de teories de múltiples intel·ligències, indicant que el nucli de la intel·ligència és el factor G i rebutjant els testos de QI (coeficient intel·lectual), doncs reflecteixen una concepció unitària de la intel·ligència.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Pel que respecta a Howard Gardner, psicòleg de l’educació a la Universitat </w:t>
      </w:r>
      <w:proofErr w:type="spellStart"/>
      <w:r w:rsidRPr="0000041B">
        <w:rPr>
          <w:lang w:val="ca-ES"/>
        </w:rPr>
        <w:t>Harvard</w:t>
      </w:r>
      <w:proofErr w:type="spellEnd"/>
      <w:r w:rsidRPr="0000041B">
        <w:rPr>
          <w:lang w:val="ca-ES"/>
        </w:rPr>
        <w:t xml:space="preserve">, ha estat l’impulsor de la teoria de les Intel·ligències múltiples, publicada per primera vegada al seu llibre, definint el concepte d’intel·ligència com a “un potencial psicobiològic per resoldre problemes o crear nous productes que tenen valor en el seu context cultural” (Gardner, 1994:5)  i defensant la idea que les capacitats humanes són set: les intel·ligències lingüística, </w:t>
      </w:r>
      <w:proofErr w:type="spellStart"/>
      <w:r w:rsidRPr="0000041B">
        <w:rPr>
          <w:lang w:val="ca-ES"/>
        </w:rPr>
        <w:t>lògico</w:t>
      </w:r>
      <w:proofErr w:type="spellEnd"/>
      <w:r w:rsidRPr="0000041B">
        <w:rPr>
          <w:lang w:val="ca-ES"/>
        </w:rPr>
        <w:t xml:space="preserve">-matemàtica, musical, </w:t>
      </w:r>
      <w:proofErr w:type="spellStart"/>
      <w:r w:rsidRPr="0000041B">
        <w:rPr>
          <w:lang w:val="ca-ES"/>
        </w:rPr>
        <w:t>cinètico</w:t>
      </w:r>
      <w:proofErr w:type="spellEnd"/>
      <w:r w:rsidRPr="0000041B">
        <w:rPr>
          <w:lang w:val="ca-ES"/>
        </w:rPr>
        <w:t xml:space="preserve">-corporal, </w:t>
      </w:r>
      <w:proofErr w:type="spellStart"/>
      <w:r w:rsidRPr="0000041B">
        <w:rPr>
          <w:lang w:val="ca-ES"/>
        </w:rPr>
        <w:t>visualespacial</w:t>
      </w:r>
      <w:proofErr w:type="spellEnd"/>
      <w:r w:rsidRPr="0000041B">
        <w:rPr>
          <w:lang w:val="ca-ES"/>
        </w:rPr>
        <w:t xml:space="preserve">, interpersonal i </w:t>
      </w:r>
      <w:proofErr w:type="spellStart"/>
      <w:r w:rsidRPr="0000041B">
        <w:rPr>
          <w:lang w:val="ca-ES"/>
        </w:rPr>
        <w:t>intrapersonal</w:t>
      </w:r>
      <w:proofErr w:type="spellEnd"/>
      <w:r w:rsidRPr="0000041B">
        <w:rPr>
          <w:lang w:val="ca-ES"/>
        </w:rPr>
        <w:t>. Més endavant afegeix la vuitena intel·ligència, la naturalista.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Model de la teoria de les IM de Howard Gardner: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Aquesta teoria sorgeix amb la necessitat d’acabar amb el concepte d’una estructura general i unitària de la intel·ligència i amb els models psicomètrics basats en la investigació factorial d’aquesta, doncs per a Gardner, no es pot copsar l’enorme complexitat d’aquesta aptitud ni de la mateixa ment humana.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Els seus estudis van començar a partir d’observacions de xiquets talentosos en dominis artístics i adults que havien patit algun dany cerebral amb la conseqüència de la pèrdua d’alguna capacitat cognitiva però no totes les aptituds intel·lectuals.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Va comprovar que aquells que havien patit algun accident cerebral, mostraven per una banda unes aptituds molt deteriorades, i per altra banda d’altres completament intactes.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També va centrar la seva atenció en el camp de la psicologia del desenvolupament, recolzant-se en els anomenats “estudis de cas” d’individus particulars com ara els </w:t>
      </w:r>
      <w:proofErr w:type="spellStart"/>
      <w:r w:rsidRPr="0000041B">
        <w:rPr>
          <w:lang w:val="ca-ES"/>
        </w:rPr>
        <w:t>idiots</w:t>
      </w:r>
      <w:proofErr w:type="spellEnd"/>
      <w:r w:rsidRPr="0000041B">
        <w:rPr>
          <w:lang w:val="ca-ES"/>
        </w:rPr>
        <w:t xml:space="preserve"> </w:t>
      </w:r>
      <w:proofErr w:type="spellStart"/>
      <w:r w:rsidRPr="0000041B">
        <w:rPr>
          <w:lang w:val="ca-ES"/>
        </w:rPr>
        <w:t>savants</w:t>
      </w:r>
      <w:proofErr w:type="spellEnd"/>
      <w:r w:rsidRPr="0000041B">
        <w:rPr>
          <w:lang w:val="ca-ES"/>
        </w:rPr>
        <w:t xml:space="preserve"> (nens amb dificultats cognitives clares que mostren aprenentatges extraordinaris en certes habilitats)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lastRenderedPageBreak/>
        <w:t>Amb tot açò, va arribar a la conclusió què comptem amb múltiples intel·ligències, les quals poden ser educables i venen a ser el resultat de la interacció entre factors biològics i mediambientals, les quals a pesar de ser capacitats cognitives independents localitzades en diferents regions del cervell, no funcionen aïlladament, sinó que és necessària la combinació d’habilitats i intel·ligències per a dur a terme diferents rols socials o productes sofisticats.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Llavors, com hem esmentat adés, han estat vuit les intel·ligències proposades per Howard Gardner: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Intel·ligència </w:t>
      </w:r>
      <w:proofErr w:type="spellStart"/>
      <w:r w:rsidRPr="0000041B">
        <w:rPr>
          <w:lang w:val="ca-ES"/>
        </w:rPr>
        <w:t>lògico</w:t>
      </w:r>
      <w:proofErr w:type="spellEnd"/>
      <w:r w:rsidRPr="0000041B">
        <w:rPr>
          <w:lang w:val="ca-ES"/>
        </w:rPr>
        <w:t>-matemàtica: Capacitat per resoldre problemes lògics i matemàtics.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Intel·ligència </w:t>
      </w:r>
      <w:proofErr w:type="spellStart"/>
      <w:r w:rsidRPr="0000041B">
        <w:rPr>
          <w:lang w:val="ca-ES"/>
        </w:rPr>
        <w:t>cinètico</w:t>
      </w:r>
      <w:proofErr w:type="spellEnd"/>
      <w:r w:rsidRPr="0000041B">
        <w:rPr>
          <w:lang w:val="ca-ES"/>
        </w:rPr>
        <w:t>-corporal: Capacitat de controlar els moviments corporals i de manipular objectes amb habilitat.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Intel·ligència lingüística: Capacitat de entendre amb rapidesa missatges lingüístics.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Intel·ligència visual-espacial: Capacitat de fer en 3 dimensions, pensar en imatges i representar idees.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Intel·ligència naturalista: Capacitat d’identificació del llenguatge natural i capacitat per a descriure les relacions entre les diferents especies.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Intel·ligència musical: Capacitat per a la composició, la interpretació, la transformació i la valoració de tot tipus de música i sons.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Intel·ligència </w:t>
      </w:r>
      <w:proofErr w:type="spellStart"/>
      <w:r w:rsidRPr="0000041B">
        <w:rPr>
          <w:lang w:val="ca-ES"/>
        </w:rPr>
        <w:t>intrapersonal</w:t>
      </w:r>
      <w:proofErr w:type="spellEnd"/>
      <w:r w:rsidRPr="0000041B">
        <w:rPr>
          <w:lang w:val="ca-ES"/>
        </w:rPr>
        <w:t>: Capacitat d’autoestima i auto-motivació. Accés a la pròpia vida interior i capacitat de distingir les emocions. És també prendre consciència dels punts forts i dèbils propis.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Intel·ligència interpersonal: Capacitat de percebre i comprendre a les altres persones. Saber posar-se al lloc de l’altre i interactuar amb ells.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En conjunt, la teoria de les intel·ligències de Howard Gardner es podria resumir en els següents principis que aquest mateix autor defèn: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Cada persona posseeix les vuit intel·ligències, encara que aquestes funcionen de manera particular en cada persona.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La majoria de les persones poden desenvolupar cada intel·ligència fins a un nivell adequat de competència, mitjançant l’estimulació, l’enriquiment i la instrucció adequada.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Les intel·ligències en general treballen juntes de manera complexa, és a dir, interactuen entre si.</w:t>
      </w: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    Hi ha moltes maneres de ser intel·ligent dins de cada categoria. És a dir, una persona pot ser poc hàbil jugant a tenis, i pel contrari, tindre una bona intel·ligència </w:t>
      </w:r>
      <w:proofErr w:type="spellStart"/>
      <w:r w:rsidRPr="0000041B">
        <w:rPr>
          <w:lang w:val="ca-ES"/>
        </w:rPr>
        <w:t>cinètico</w:t>
      </w:r>
      <w:proofErr w:type="spellEnd"/>
      <w:r w:rsidRPr="0000041B">
        <w:rPr>
          <w:lang w:val="ca-ES"/>
        </w:rPr>
        <w:t>-corporal per a fer treballs manuals.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Amb tot plegat, i malgrat les crítiques del psicòlegs a aquesta proposta de Gardner, han estat molts els educadors que han considerat molt adequada aquesta teoria, doncs és evident que els nens són llestos i eficients de maneres molt diverses. Consegüentment, s’han creat escoles, projectes educatius i currículums escolars basats en la teoria de les IM, a l’efecte de desenvolupar habilitats específiques i donar un sentit particular al desenvolupament intel·lectual de cada alumne.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Tanmateix, en el camp de la psicologia, aquesta teoria ha causat molta polèmica, doncs hi ha molta resistència a reconèixer les intel·ligències musical, </w:t>
      </w:r>
      <w:proofErr w:type="spellStart"/>
      <w:r w:rsidRPr="0000041B">
        <w:rPr>
          <w:lang w:val="ca-ES"/>
        </w:rPr>
        <w:t>cinètico</w:t>
      </w:r>
      <w:proofErr w:type="spellEnd"/>
      <w:r w:rsidRPr="0000041B">
        <w:rPr>
          <w:lang w:val="ca-ES"/>
        </w:rPr>
        <w:t>-corporal o interpersonal atès que les consideren com a talents o habilitats, mentre que per a Gardner, també és podrien considerar “talents” les capacitats espacials, lingüístiques o matemàtiques.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>D’aquesta manera, i segons la teoria de Howard Gardner, la intel·ligència, com a capacitat, és el potencial global del sistema cognitiu propi dels individus i en algunes ocasions pren forma d’habilitat o destresa; per contra, una habilitat o destresa és una competència desenvolupada pel subjecte en un domini o àmbit específic de l’activitat humana.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00041B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Gardner, H. (1993). La </w:t>
      </w:r>
      <w:proofErr w:type="spellStart"/>
      <w:r w:rsidRPr="0000041B">
        <w:rPr>
          <w:lang w:val="ca-ES"/>
        </w:rPr>
        <w:t>mente</w:t>
      </w:r>
      <w:proofErr w:type="spellEnd"/>
      <w:r w:rsidRPr="0000041B">
        <w:rPr>
          <w:lang w:val="ca-ES"/>
        </w:rPr>
        <w:t xml:space="preserve"> no escolaritzada. Barcelona: </w:t>
      </w:r>
      <w:proofErr w:type="spellStart"/>
      <w:r w:rsidRPr="0000041B">
        <w:rPr>
          <w:lang w:val="ca-ES"/>
        </w:rPr>
        <w:t>Paidós</w:t>
      </w:r>
      <w:proofErr w:type="spellEnd"/>
      <w:r w:rsidRPr="0000041B">
        <w:rPr>
          <w:lang w:val="ca-ES"/>
        </w:rPr>
        <w:t>.</w:t>
      </w:r>
    </w:p>
    <w:p w:rsidR="0000041B" w:rsidRPr="0000041B" w:rsidRDefault="0000041B" w:rsidP="0000041B">
      <w:pPr>
        <w:jc w:val="both"/>
        <w:rPr>
          <w:lang w:val="ca-ES"/>
        </w:rPr>
      </w:pPr>
    </w:p>
    <w:p w:rsidR="00A14937" w:rsidRPr="0000041B" w:rsidRDefault="0000041B" w:rsidP="0000041B">
      <w:pPr>
        <w:jc w:val="both"/>
        <w:rPr>
          <w:lang w:val="ca-ES"/>
        </w:rPr>
      </w:pPr>
      <w:r w:rsidRPr="0000041B">
        <w:rPr>
          <w:lang w:val="ca-ES"/>
        </w:rPr>
        <w:t xml:space="preserve">Gardner, H. (1994). </w:t>
      </w:r>
      <w:proofErr w:type="spellStart"/>
      <w:r w:rsidRPr="0000041B">
        <w:rPr>
          <w:lang w:val="ca-ES"/>
        </w:rPr>
        <w:t>Estructuras</w:t>
      </w:r>
      <w:proofErr w:type="spellEnd"/>
      <w:r w:rsidRPr="0000041B">
        <w:rPr>
          <w:lang w:val="ca-ES"/>
        </w:rPr>
        <w:t xml:space="preserve"> de la </w:t>
      </w:r>
      <w:proofErr w:type="spellStart"/>
      <w:r w:rsidRPr="0000041B">
        <w:rPr>
          <w:lang w:val="ca-ES"/>
        </w:rPr>
        <w:t>mente</w:t>
      </w:r>
      <w:proofErr w:type="spellEnd"/>
      <w:r w:rsidRPr="0000041B">
        <w:rPr>
          <w:lang w:val="ca-ES"/>
        </w:rPr>
        <w:t xml:space="preserve">. Fondo de Cultura econòmica. </w:t>
      </w:r>
      <w:proofErr w:type="spellStart"/>
      <w:r w:rsidRPr="0000041B">
        <w:rPr>
          <w:lang w:val="ca-ES"/>
        </w:rPr>
        <w:t>México</w:t>
      </w:r>
      <w:proofErr w:type="spellEnd"/>
      <w:r w:rsidRPr="0000041B">
        <w:rPr>
          <w:lang w:val="ca-ES"/>
        </w:rPr>
        <w:t>. [1ª ed. anglès, 1983].</w:t>
      </w:r>
    </w:p>
    <w:sectPr w:rsidR="00A14937" w:rsidRPr="0000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1B"/>
    <w:rsid w:val="0000041B"/>
    <w:rsid w:val="00A1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25BB"/>
  <w15:chartTrackingRefBased/>
  <w15:docId w15:val="{05EAF799-181D-4819-933A-D75AFB0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2021-05-13T10:46:00Z</dcterms:created>
  <dcterms:modified xsi:type="dcterms:W3CDTF">2021-05-13T10:49:00Z</dcterms:modified>
</cp:coreProperties>
</file>